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Roman" w:cs="Times Roman" w:hAnsi="Times Roman" w:eastAsia="Times Roman"/>
          <w:b w:val="0"/>
          <w:bCs w:val="0"/>
          <w:sz w:val="24"/>
          <w:szCs w:val="24"/>
          <w:rtl w:val="0"/>
        </w:rPr>
      </w:pPr>
      <w:r>
        <w:rPr>
          <w:rFonts w:ascii="Arial" w:hAnsi="Arial"/>
          <w:b w:val="1"/>
          <w:bCs w:val="1"/>
          <w:sz w:val="35"/>
          <w:szCs w:val="35"/>
          <w:rtl w:val="0"/>
          <w:lang w:val="de-DE"/>
        </w:rPr>
        <w:t>Stephen Harding</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State Senator for the 30th District</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Ranking Member, Environment Committee</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Legislative Office Building</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Room 3400</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it-IT"/>
        </w:rPr>
        <w:t>300 Capitol Avenue</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rPr>
        <w:t>Hartford, CT 06106</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0"/>
          <w:bCs w:val="0"/>
          <w:sz w:val="24"/>
          <w:szCs w:val="24"/>
          <w:rtl w:val="0"/>
        </w:rPr>
      </w:pPr>
      <w:r>
        <w:rPr>
          <w:rFonts w:ascii="Arial" w:hAnsi="Arial"/>
          <w:b w:val="1"/>
          <w:bCs w:val="1"/>
          <w:sz w:val="35"/>
          <w:szCs w:val="35"/>
          <w:rtl w:val="0"/>
          <w:lang w:val="de-DE"/>
        </w:rPr>
        <w:t>Karen Reddington-Hughes</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State Representative for the 66th District</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Member, Environment Committee</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Legislative Office Building</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Room 4200</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it-IT"/>
        </w:rPr>
        <w:t>300 Capitol Avenue</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rPr>
        <w:t>Hartford, CT 06106-1591</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Dear</w:t>
      </w:r>
      <w:r>
        <w:rPr>
          <w:rFonts w:ascii="Arial" w:hAnsi="Arial"/>
          <w:sz w:val="29"/>
          <w:szCs w:val="29"/>
          <w:rtl w:val="0"/>
          <w:lang w:val="en-US"/>
        </w:rPr>
        <w:t xml:space="preserve"> Senator Harding</w:t>
      </w:r>
      <w:r>
        <w:rPr>
          <w:rFonts w:ascii="Arial" w:hAnsi="Arial"/>
          <w:sz w:val="29"/>
          <w:szCs w:val="29"/>
          <w:rtl w:val="0"/>
          <w:lang w:val="en-US"/>
        </w:rPr>
        <w:t>/Representative Reddington-Hughes</w:t>
      </w:r>
      <w:r>
        <w:rPr>
          <w:rFonts w:ascii="Arial" w:hAnsi="Arial"/>
          <w:sz w:val="29"/>
          <w:szCs w:val="29"/>
          <w:rtl w:val="0"/>
        </w:rPr>
        <w:t>,</w:t>
      </w:r>
      <w:r>
        <w:rPr>
          <w:rFonts w:ascii="Arial" w:hAnsi="Arial" w:hint="default"/>
          <w:sz w:val="29"/>
          <w:szCs w:val="29"/>
          <w:rtl w:val="0"/>
        </w:rPr>
        <w:t>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My name is ________ and I live in/at _______ (town or address). I am writing to express my concern about the</w:t>
      </w:r>
      <w:r>
        <w:rPr>
          <w:rFonts w:ascii="Arial" w:hAnsi="Arial"/>
          <w:sz w:val="29"/>
          <w:szCs w:val="29"/>
          <w:rtl w:val="0"/>
          <w:lang w:val="en-US"/>
        </w:rPr>
        <w:t xml:space="preserve"> environmental</w:t>
      </w:r>
      <w:r>
        <w:rPr>
          <w:rFonts w:ascii="Arial" w:hAnsi="Arial"/>
          <w:sz w:val="29"/>
          <w:szCs w:val="29"/>
          <w:rtl w:val="0"/>
          <w:lang w:val="en-US"/>
        </w:rPr>
        <w:t xml:space="preserve"> health of Bantam Lake and kindly request that you take </w:t>
      </w:r>
      <w:r>
        <w:rPr>
          <w:rFonts w:ascii="Arial" w:hAnsi="Arial"/>
          <w:sz w:val="29"/>
          <w:szCs w:val="29"/>
          <w:rtl w:val="0"/>
          <w:lang w:val="en-US"/>
        </w:rPr>
        <w:t xml:space="preserve">prompt </w:t>
      </w:r>
      <w:r>
        <w:rPr>
          <w:rFonts w:ascii="Arial" w:hAnsi="Arial"/>
          <w:sz w:val="29"/>
          <w:szCs w:val="29"/>
          <w:rtl w:val="0"/>
          <w:lang w:val="en-US"/>
        </w:rPr>
        <w:t xml:space="preserve">action to address the ongoing issue of harmful </w:t>
      </w:r>
      <w:r>
        <w:rPr>
          <w:rFonts w:ascii="Arial" w:hAnsi="Arial"/>
          <w:sz w:val="29"/>
          <w:szCs w:val="29"/>
          <w:rtl w:val="0"/>
          <w:lang w:val="en-US"/>
        </w:rPr>
        <w:t xml:space="preserve">Cyanobacteria </w:t>
      </w:r>
      <w:r>
        <w:rPr>
          <w:rFonts w:ascii="Arial" w:hAnsi="Arial"/>
          <w:sz w:val="29"/>
          <w:szCs w:val="29"/>
          <w:rtl w:val="0"/>
          <w:lang w:val="es-ES_tradnl"/>
        </w:rPr>
        <w:t>alga</w:t>
      </w:r>
      <w:r>
        <w:rPr>
          <w:rFonts w:ascii="Arial" w:hAnsi="Arial"/>
          <w:sz w:val="29"/>
          <w:szCs w:val="29"/>
          <w:rtl w:val="0"/>
          <w:lang w:val="en-US"/>
        </w:rPr>
        <w:t>e</w:t>
      </w:r>
      <w:r>
        <w:rPr>
          <w:rFonts w:ascii="Arial" w:hAnsi="Arial"/>
          <w:sz w:val="29"/>
          <w:szCs w:val="29"/>
          <w:rtl w:val="0"/>
          <w:lang w:val="en-US"/>
        </w:rPr>
        <w:t xml:space="preserve"> blooms.</w:t>
      </w:r>
      <w:r>
        <w:rPr>
          <w:rFonts w:ascii="Arial" w:hAnsi="Arial" w:hint="default"/>
          <w:sz w:val="29"/>
          <w:szCs w:val="29"/>
          <w:rtl w:val="0"/>
        </w:rPr>
        <w:t>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Cyanobacteria a.k.a.</w:t>
      </w:r>
      <w:r>
        <w:rPr>
          <w:rFonts w:ascii="Arial" w:hAnsi="Arial"/>
          <w:sz w:val="29"/>
          <w:szCs w:val="29"/>
          <w:rtl w:val="0"/>
          <w:lang w:val="en-US"/>
        </w:rPr>
        <w:t>blue-green algae have been reproducing</w:t>
      </w:r>
      <w:r>
        <w:rPr>
          <w:rFonts w:ascii="Arial" w:hAnsi="Arial"/>
          <w:sz w:val="29"/>
          <w:szCs w:val="29"/>
          <w:rtl w:val="0"/>
          <w:lang w:val="en-US"/>
        </w:rPr>
        <w:t xml:space="preserve"> in Bantam Lake</w:t>
      </w:r>
      <w:r>
        <w:rPr>
          <w:rFonts w:ascii="Arial" w:hAnsi="Arial"/>
          <w:sz w:val="29"/>
          <w:szCs w:val="29"/>
          <w:rtl w:val="0"/>
          <w:lang w:val="en-US"/>
        </w:rPr>
        <w:t xml:space="preserve"> at alarming rate</w:t>
      </w:r>
      <w:r>
        <w:rPr>
          <w:rFonts w:ascii="Arial" w:hAnsi="Arial"/>
          <w:sz w:val="29"/>
          <w:szCs w:val="29"/>
          <w:rtl w:val="0"/>
          <w:lang w:val="en-US"/>
        </w:rPr>
        <w:t>s</w:t>
      </w:r>
      <w:r>
        <w:rPr>
          <w:rFonts w:ascii="Arial" w:hAnsi="Arial"/>
          <w:sz w:val="29"/>
          <w:szCs w:val="29"/>
          <w:rtl w:val="0"/>
          <w:lang w:val="en-US"/>
        </w:rPr>
        <w:t xml:space="preserve"> due to excessive loading of nutrients and warmer water temperatures. This results in harmful water conditions that prevent the full use and enjoyment of Bantam Lake. This also impacts the entire Bantam Lake Watershed, comprising Goshen, Litchfield, Morris, and Torrington. If action is not taken to address this issue, it will result in </w:t>
      </w:r>
      <w:r>
        <w:rPr>
          <w:rFonts w:ascii="Arial" w:hAnsi="Arial"/>
          <w:sz w:val="29"/>
          <w:szCs w:val="29"/>
          <w:rtl w:val="0"/>
          <w:lang w:val="en-US"/>
        </w:rPr>
        <w:t xml:space="preserve">irreversible </w:t>
      </w:r>
      <w:r>
        <w:rPr>
          <w:rFonts w:ascii="Arial" w:hAnsi="Arial"/>
          <w:sz w:val="29"/>
          <w:szCs w:val="29"/>
          <w:rtl w:val="0"/>
          <w:lang w:val="en-US"/>
        </w:rPr>
        <w:t xml:space="preserve">harm to </w:t>
      </w:r>
      <w:r>
        <w:rPr>
          <w:rFonts w:ascii="Arial" w:hAnsi="Arial"/>
          <w:sz w:val="29"/>
          <w:szCs w:val="29"/>
          <w:rtl w:val="0"/>
          <w:lang w:val="en-US"/>
        </w:rPr>
        <w:t xml:space="preserve">Bantam Lake and its </w:t>
      </w:r>
      <w:r>
        <w:rPr>
          <w:rFonts w:ascii="Arial" w:hAnsi="Arial"/>
          <w:sz w:val="29"/>
          <w:szCs w:val="29"/>
          <w:rtl w:val="0"/>
          <w:lang w:val="en-US"/>
        </w:rPr>
        <w:t>environment, local property values, and the overall economic health of the region.</w:t>
      </w:r>
      <w:r>
        <w:rPr>
          <w:rFonts w:ascii="Arial" w:hAnsi="Arial"/>
          <w:sz w:val="29"/>
          <w:szCs w:val="29"/>
          <w:rtl w:val="0"/>
          <w:lang w:val="en-US"/>
        </w:rPr>
        <w:t xml:space="preserve"> Health hazards to humans and animals are also of grave concern.</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Arial" w:cs="Arial" w:hAnsi="Arial" w:eastAsia="Arial"/>
          <w:sz w:val="29"/>
          <w:szCs w:val="29"/>
          <w:rtl w:val="0"/>
        </w:rPr>
      </w:pPr>
      <w:r>
        <w:rPr>
          <w:rFonts w:ascii="Arial" w:hAnsi="Arial"/>
          <w:sz w:val="29"/>
          <w:szCs w:val="29"/>
          <w:rtl w:val="0"/>
          <w:lang w:val="en-US"/>
        </w:rPr>
        <w:t xml:space="preserve">As Ranking Member of the Environment Committee, I </w:t>
      </w:r>
      <w:r>
        <w:rPr>
          <w:rFonts w:ascii="Arial" w:hAnsi="Arial"/>
          <w:sz w:val="29"/>
          <w:szCs w:val="29"/>
          <w:rtl w:val="0"/>
          <w:lang w:val="en-US"/>
        </w:rPr>
        <w:t>respectfully</w:t>
      </w:r>
      <w:r>
        <w:rPr>
          <w:rFonts w:ascii="Arial" w:hAnsi="Arial"/>
          <w:sz w:val="29"/>
          <w:szCs w:val="29"/>
          <w:rtl w:val="0"/>
          <w:lang w:val="en-US"/>
        </w:rPr>
        <w:t xml:space="preserve"> ask that you take action to protect the interests of your constituents</w:t>
      </w:r>
      <w:r>
        <w:rPr>
          <w:rFonts w:ascii="Arial" w:hAnsi="Arial"/>
          <w:sz w:val="29"/>
          <w:szCs w:val="29"/>
          <w:rtl w:val="0"/>
          <w:lang w:val="en-US"/>
        </w:rPr>
        <w:t xml:space="preserve"> here at Bantam Lake and its 21,000 acre watershed</w:t>
      </w:r>
      <w:r>
        <w:rPr>
          <w:rFonts w:ascii="Arial" w:hAnsi="Arial"/>
          <w:sz w:val="29"/>
          <w:szCs w:val="29"/>
          <w:rtl w:val="0"/>
        </w:rPr>
        <w:t xml:space="preserve">. </w:t>
      </w:r>
    </w:p>
    <w:p>
      <w:pPr>
        <w:pStyle w:val="Default"/>
        <w:bidi w:val="0"/>
        <w:spacing w:before="0" w:line="240" w:lineRule="auto"/>
        <w:ind w:left="0" w:right="0" w:firstLine="0"/>
        <w:jc w:val="left"/>
        <w:rPr>
          <w:rFonts w:ascii="Arial" w:cs="Arial" w:hAnsi="Arial" w:eastAsia="Arial"/>
          <w:sz w:val="29"/>
          <w:szCs w:val="29"/>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A</w:t>
      </w:r>
      <w:r>
        <w:rPr>
          <w:rFonts w:ascii="Arial" w:hAnsi="Arial"/>
          <w:sz w:val="29"/>
          <w:szCs w:val="29"/>
          <w:rtl w:val="0"/>
          <w:lang w:val="en-US"/>
        </w:rPr>
        <w:t xml:space="preserve"> primary cause of nutrient loading in Bantam Lake is the </w:t>
      </w:r>
      <w:r>
        <w:rPr>
          <w:rFonts w:ascii="Arial" w:hAnsi="Arial"/>
          <w:sz w:val="29"/>
          <w:szCs w:val="29"/>
          <w:rtl w:val="0"/>
          <w:lang w:val="en-US"/>
        </w:rPr>
        <w:t xml:space="preserve">inadequate </w:t>
      </w:r>
      <w:r>
        <w:rPr>
          <w:rFonts w:ascii="Arial" w:hAnsi="Arial"/>
          <w:sz w:val="29"/>
          <w:szCs w:val="29"/>
          <w:rtl w:val="0"/>
          <w:lang w:val="en-US"/>
        </w:rPr>
        <w:t xml:space="preserve">Woodridge Lake Sewer </w:t>
      </w:r>
      <w:r>
        <w:rPr>
          <w:rFonts w:ascii="Arial" w:hAnsi="Arial"/>
          <w:sz w:val="29"/>
          <w:szCs w:val="29"/>
          <w:rtl w:val="0"/>
          <w:lang w:val="en-US"/>
        </w:rPr>
        <w:t xml:space="preserve">system (in Goshen).  Continued development and additional tie-ins to this system (particularly since covid) is </w:t>
      </w:r>
      <w:r>
        <w:rPr>
          <w:rFonts w:ascii="Arial" w:hAnsi="Arial"/>
          <w:sz w:val="29"/>
          <w:szCs w:val="29"/>
          <w:rtl w:val="0"/>
          <w:lang w:val="en-US"/>
        </w:rPr>
        <w:t xml:space="preserve">straining the capacity of the already </w:t>
      </w:r>
      <w:r>
        <w:rPr>
          <w:rFonts w:ascii="Arial" w:hAnsi="Arial"/>
          <w:sz w:val="29"/>
          <w:szCs w:val="29"/>
          <w:rtl w:val="0"/>
          <w:lang w:val="en-US"/>
        </w:rPr>
        <w:t>antiquated</w:t>
      </w:r>
      <w:r>
        <w:rPr>
          <w:rFonts w:ascii="Arial" w:hAnsi="Arial"/>
          <w:sz w:val="29"/>
          <w:szCs w:val="29"/>
          <w:rtl w:val="0"/>
          <w:lang w:val="en-US"/>
        </w:rPr>
        <w:t xml:space="preserve"> wastewater treatment </w:t>
      </w:r>
      <w:r>
        <w:rPr>
          <w:rFonts w:ascii="Arial" w:hAnsi="Arial"/>
          <w:sz w:val="29"/>
          <w:szCs w:val="29"/>
          <w:rtl w:val="0"/>
          <w:lang w:val="en-US"/>
        </w:rPr>
        <w:t>facility</w:t>
      </w:r>
      <w:r>
        <w:rPr>
          <w:rFonts w:ascii="Arial" w:hAnsi="Arial"/>
          <w:sz w:val="29"/>
          <w:szCs w:val="29"/>
          <w:rtl w:val="0"/>
          <w:lang w:val="en-US"/>
        </w:rPr>
        <w:t xml:space="preserve">. While WLSD is cooperating with efforts to find a sustainable solution, the state of the </w:t>
      </w:r>
      <w:r>
        <w:rPr>
          <w:rFonts w:ascii="Arial" w:hAnsi="Arial"/>
          <w:sz w:val="29"/>
          <w:szCs w:val="29"/>
          <w:rtl w:val="0"/>
          <w:lang w:val="en-US"/>
        </w:rPr>
        <w:t>Bantam L</w:t>
      </w:r>
      <w:r>
        <w:rPr>
          <w:rFonts w:ascii="Arial" w:hAnsi="Arial"/>
          <w:sz w:val="29"/>
          <w:szCs w:val="29"/>
          <w:rtl w:val="0"/>
          <w:lang w:val="en-US"/>
        </w:rPr>
        <w:t xml:space="preserve">ake continues to worsen </w:t>
      </w:r>
      <w:r>
        <w:rPr>
          <w:rFonts w:ascii="Arial" w:hAnsi="Arial"/>
          <w:sz w:val="29"/>
          <w:szCs w:val="29"/>
          <w:rtl w:val="0"/>
          <w:lang w:val="en-US"/>
        </w:rPr>
        <w:t>while expansion of the Woodridge Lake area continues to increase.  Clearly</w:t>
      </w:r>
      <w:r>
        <w:rPr>
          <w:rFonts w:ascii="Arial" w:hAnsi="Arial"/>
          <w:sz w:val="29"/>
          <w:szCs w:val="29"/>
          <w:rtl w:val="0"/>
          <w:lang w:val="en-US"/>
        </w:rPr>
        <w:t xml:space="preserve"> greater intervention from state officials is required.</w:t>
      </w:r>
      <w:r>
        <w:rPr>
          <w:rFonts w:ascii="Arial" w:hAnsi="Arial" w:hint="default"/>
          <w:sz w:val="29"/>
          <w:szCs w:val="29"/>
          <w:rtl w:val="0"/>
        </w:rPr>
        <w:t>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 xml:space="preserve">In 1989, WLSD entered into a consent order with the </w:t>
      </w:r>
      <w:r>
        <w:rPr>
          <w:rFonts w:ascii="Arial" w:hAnsi="Arial"/>
          <w:sz w:val="29"/>
          <w:szCs w:val="29"/>
          <w:rtl w:val="0"/>
          <w:lang w:val="en-US"/>
        </w:rPr>
        <w:t>State of CT</w:t>
      </w:r>
      <w:r>
        <w:rPr>
          <w:rFonts w:ascii="Arial" w:hAnsi="Arial"/>
          <w:sz w:val="29"/>
          <w:szCs w:val="29"/>
          <w:rtl w:val="0"/>
          <w:lang w:val="en-US"/>
        </w:rPr>
        <w:t xml:space="preserve"> DEEP, requiring it to </w:t>
      </w:r>
      <w:r>
        <w:rPr>
          <w:rFonts w:ascii="Arial" w:hAnsi="Arial" w:hint="default"/>
          <w:sz w:val="29"/>
          <w:szCs w:val="29"/>
          <w:rtl w:val="1"/>
          <w:lang w:val="ar-SA" w:bidi="ar-SA"/>
        </w:rPr>
        <w:t>“</w:t>
      </w:r>
      <w:r>
        <w:rPr>
          <w:rFonts w:ascii="Arial" w:hAnsi="Arial"/>
          <w:sz w:val="29"/>
          <w:szCs w:val="29"/>
          <w:rtl w:val="0"/>
          <w:lang w:val="en-US"/>
        </w:rPr>
        <w:t>address its sanitary sewer collection and wastewater treatment and disposal needs.</w:t>
      </w:r>
      <w:r>
        <w:rPr>
          <w:rFonts w:ascii="Arial" w:hAnsi="Arial" w:hint="default"/>
          <w:sz w:val="29"/>
          <w:szCs w:val="29"/>
          <w:rtl w:val="0"/>
        </w:rPr>
        <w:t xml:space="preserve">” </w:t>
      </w:r>
      <w:r>
        <w:rPr>
          <w:rFonts w:ascii="Arial" w:hAnsi="Arial"/>
          <w:sz w:val="29"/>
          <w:szCs w:val="29"/>
          <w:rtl w:val="0"/>
          <w:lang w:val="en-US"/>
        </w:rPr>
        <w:t xml:space="preserve">This consent order remains in effect and allows DEEP to impose heavy fines if WLSD if it is not in compliance. In accordance with your oversight responsibilities as Ranking Member of the Environment Committee, I ask that you take action to ensure DEEP lives up to its responsibilities </w:t>
      </w:r>
      <w:r>
        <w:rPr>
          <w:rFonts w:ascii="Arial" w:hAnsi="Arial"/>
          <w:sz w:val="29"/>
          <w:szCs w:val="29"/>
          <w:rtl w:val="0"/>
          <w:lang w:val="en-US"/>
        </w:rPr>
        <w:t xml:space="preserve">set forth </w:t>
      </w:r>
      <w:r>
        <w:rPr>
          <w:rFonts w:ascii="Arial" w:hAnsi="Arial"/>
          <w:sz w:val="29"/>
          <w:szCs w:val="29"/>
          <w:rtl w:val="0"/>
          <w:lang w:val="en-US"/>
        </w:rPr>
        <w:t>under th</w:t>
      </w:r>
      <w:r>
        <w:rPr>
          <w:rFonts w:ascii="Arial" w:hAnsi="Arial"/>
          <w:sz w:val="29"/>
          <w:szCs w:val="29"/>
          <w:rtl w:val="0"/>
          <w:lang w:val="en-US"/>
        </w:rPr>
        <w:t>is</w:t>
      </w:r>
      <w:r>
        <w:rPr>
          <w:rFonts w:ascii="Arial" w:hAnsi="Arial"/>
          <w:sz w:val="29"/>
          <w:szCs w:val="29"/>
          <w:rtl w:val="0"/>
          <w:lang w:val="fr-FR"/>
        </w:rPr>
        <w:t xml:space="preserve"> consent order</w:t>
      </w:r>
      <w:r>
        <w:rPr>
          <w:rFonts w:ascii="Arial" w:hAnsi="Arial"/>
          <w:sz w:val="29"/>
          <w:szCs w:val="29"/>
          <w:rtl w:val="0"/>
          <w:lang w:val="en-US"/>
        </w:rPr>
        <w: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Arial" w:cs="Arial" w:hAnsi="Arial" w:eastAsia="Arial"/>
          <w:sz w:val="29"/>
          <w:szCs w:val="29"/>
          <w:rtl w:val="0"/>
        </w:rPr>
      </w:pPr>
      <w:r>
        <w:rPr>
          <w:rFonts w:ascii="Arial" w:hAnsi="Arial"/>
          <w:sz w:val="29"/>
          <w:szCs w:val="29"/>
          <w:rtl w:val="0"/>
          <w:lang w:val="en-US"/>
        </w:rPr>
        <w:t>Pending a sustainable</w:t>
      </w:r>
      <w:r>
        <w:rPr>
          <w:rFonts w:ascii="Arial" w:hAnsi="Arial"/>
          <w:sz w:val="29"/>
          <w:szCs w:val="29"/>
          <w:rtl w:val="0"/>
          <w:lang w:val="en-US"/>
        </w:rPr>
        <w:t>, long-term</w:t>
      </w:r>
      <w:r>
        <w:rPr>
          <w:rFonts w:ascii="Arial" w:hAnsi="Arial"/>
          <w:sz w:val="29"/>
          <w:szCs w:val="29"/>
          <w:rtl w:val="0"/>
          <w:lang w:val="en-US"/>
        </w:rPr>
        <w:t xml:space="preserve"> solution to the WLSD</w:t>
      </w:r>
      <w:r>
        <w:rPr>
          <w:rFonts w:ascii="Arial" w:hAnsi="Arial"/>
          <w:sz w:val="29"/>
          <w:szCs w:val="29"/>
          <w:rtl w:val="0"/>
          <w:lang w:val="en-US"/>
        </w:rPr>
        <w:t>,</w:t>
      </w:r>
      <w:r>
        <w:rPr>
          <w:rFonts w:ascii="Arial" w:hAnsi="Arial"/>
          <w:sz w:val="29"/>
          <w:szCs w:val="29"/>
          <w:rtl w:val="0"/>
          <w:lang w:val="en-US"/>
        </w:rPr>
        <w:t xml:space="preserve"> and other sources of nutrient loading, the Bantam Lake Protective Association</w:t>
      </w:r>
      <w:r>
        <w:rPr>
          <w:rFonts w:ascii="Arial" w:hAnsi="Arial"/>
          <w:sz w:val="29"/>
          <w:szCs w:val="29"/>
          <w:rtl w:val="0"/>
          <w:lang w:val="en-US"/>
        </w:rPr>
        <w:t xml:space="preserve"> (BLPA)</w:t>
      </w:r>
      <w:r>
        <w:rPr>
          <w:rFonts w:ascii="Arial" w:hAnsi="Arial"/>
          <w:sz w:val="29"/>
          <w:szCs w:val="29"/>
          <w:rtl w:val="0"/>
          <w:lang w:val="en-US"/>
        </w:rPr>
        <w:t xml:space="preserve"> hopes to deploy </w:t>
      </w:r>
      <w:r>
        <w:rPr>
          <w:rFonts w:ascii="Arial" w:hAnsi="Arial"/>
          <w:sz w:val="29"/>
          <w:szCs w:val="29"/>
          <w:rtl w:val="0"/>
          <w:lang w:val="en-US"/>
        </w:rPr>
        <w:t xml:space="preserve">an </w:t>
      </w:r>
      <w:r>
        <w:rPr>
          <w:rFonts w:ascii="Arial" w:hAnsi="Arial"/>
          <w:sz w:val="29"/>
          <w:szCs w:val="29"/>
          <w:rtl w:val="0"/>
          <w:lang w:val="en-US"/>
        </w:rPr>
        <w:t xml:space="preserve">Alum (aluminum sulfate) treatment to address </w:t>
      </w:r>
      <w:r>
        <w:rPr>
          <w:rFonts w:ascii="Arial" w:hAnsi="Arial"/>
          <w:sz w:val="29"/>
          <w:szCs w:val="29"/>
          <w:rtl w:val="0"/>
          <w:lang w:val="en-US"/>
        </w:rPr>
        <w:t>Cyanobacteria</w:t>
      </w:r>
      <w:r>
        <w:rPr>
          <w:rFonts w:ascii="Arial" w:hAnsi="Arial"/>
          <w:sz w:val="29"/>
          <w:szCs w:val="29"/>
          <w:rtl w:val="0"/>
          <w:lang w:val="es-ES_tradnl"/>
        </w:rPr>
        <w:t xml:space="preserve"> algae</w:t>
      </w:r>
      <w:r>
        <w:rPr>
          <w:rFonts w:ascii="Arial" w:hAnsi="Arial"/>
          <w:sz w:val="29"/>
          <w:szCs w:val="29"/>
          <w:rtl w:val="0"/>
          <w:lang w:val="en-US"/>
        </w:rPr>
        <w:t xml:space="preserve">. </w:t>
      </w:r>
      <w:r>
        <w:rPr>
          <w:rFonts w:ascii="Arial" w:hAnsi="Arial"/>
          <w:sz w:val="29"/>
          <w:szCs w:val="29"/>
          <w:rtl w:val="0"/>
          <w:lang w:val="en-US"/>
        </w:rPr>
        <w:t xml:space="preserve"> Alum treatments are very expensive</w:t>
      </w:r>
      <w:r>
        <w:rPr>
          <w:rFonts w:ascii="Arial" w:hAnsi="Arial"/>
          <w:sz w:val="29"/>
          <w:szCs w:val="29"/>
          <w:rtl w:val="0"/>
          <w:lang w:val="en-US"/>
        </w:rPr>
        <w:t xml:space="preserve"> (over 2.5 million dollars), but would provide relief  and a return to healthy water quality for at least 10 years while permanent nutrient loading solutions are employed.  Previous stopgap treatment costs and management of the lake have been borne by the BLPA with donations and fundraising; however, this astronomic cost is beyond their</w:t>
      </w:r>
      <w:r>
        <w:rPr>
          <w:rFonts w:ascii="Arial" w:hAnsi="Arial"/>
          <w:sz w:val="29"/>
          <w:szCs w:val="29"/>
          <w:rtl w:val="0"/>
        </w:rPr>
        <w:t xml:space="preserve"> </w:t>
      </w:r>
      <w:r>
        <w:rPr>
          <w:rFonts w:ascii="Arial" w:hAnsi="Arial"/>
          <w:sz w:val="29"/>
          <w:szCs w:val="29"/>
          <w:rtl w:val="0"/>
          <w:lang w:val="en-US"/>
        </w:rPr>
        <w:t>financial scope</w:t>
      </w:r>
      <w:r>
        <w:rPr>
          <w:rFonts w:ascii="Arial" w:hAnsi="Arial"/>
          <w:sz w:val="29"/>
          <w:szCs w:val="29"/>
          <w:rtl w:val="0"/>
        </w:rPr>
        <w:t xml:space="preserve">. </w:t>
      </w:r>
      <w:r>
        <w:rPr>
          <w:rFonts w:ascii="Arial" w:hAnsi="Arial"/>
          <w:sz w:val="29"/>
          <w:szCs w:val="29"/>
          <w:rtl w:val="0"/>
          <w:lang w:val="en-US"/>
        </w:rPr>
        <w:t xml:space="preserve"> These financial and managerial obligations should not be the sole responsibility of the BLPA given the public access and State of CT marina that exists on Bantam Lake.</w:t>
      </w:r>
    </w:p>
    <w:p>
      <w:pPr>
        <w:pStyle w:val="Default"/>
        <w:bidi w:val="0"/>
        <w:spacing w:before="0" w:line="240" w:lineRule="auto"/>
        <w:ind w:left="0" w:right="0" w:firstLine="0"/>
        <w:jc w:val="left"/>
        <w:rPr>
          <w:rFonts w:ascii="Arial" w:cs="Arial" w:hAnsi="Arial" w:eastAsia="Arial"/>
          <w:sz w:val="29"/>
          <w:szCs w:val="29"/>
          <w:rtl w:val="0"/>
        </w:rPr>
      </w:pPr>
    </w:p>
    <w:p>
      <w:pPr>
        <w:pStyle w:val="Default"/>
        <w:bidi w:val="0"/>
        <w:spacing w:before="0" w:line="240" w:lineRule="auto"/>
        <w:ind w:left="0" w:right="0" w:firstLine="0"/>
        <w:jc w:val="left"/>
        <w:rPr>
          <w:rFonts w:ascii="Arial" w:cs="Arial" w:hAnsi="Arial" w:eastAsia="Arial"/>
          <w:sz w:val="29"/>
          <w:szCs w:val="29"/>
          <w:rtl w:val="0"/>
        </w:rPr>
      </w:pPr>
      <w:r>
        <w:rPr>
          <w:rFonts w:ascii="Arial" w:hAnsi="Arial"/>
          <w:sz w:val="29"/>
          <w:szCs w:val="29"/>
          <w:rtl w:val="0"/>
          <w:lang w:val="en-US"/>
        </w:rPr>
        <w:t>As Ranking Member of the Environment Committee, I also ask that you help advocate for funding for th</w:t>
      </w:r>
      <w:r>
        <w:rPr>
          <w:rFonts w:ascii="Arial" w:hAnsi="Arial"/>
          <w:sz w:val="29"/>
          <w:szCs w:val="29"/>
          <w:rtl w:val="0"/>
          <w:lang w:val="en-US"/>
        </w:rPr>
        <w:t>is</w:t>
      </w:r>
      <w:r>
        <w:rPr>
          <w:rFonts w:ascii="Arial" w:hAnsi="Arial"/>
          <w:sz w:val="29"/>
          <w:szCs w:val="29"/>
          <w:rtl w:val="0"/>
          <w:lang w:val="en-US"/>
        </w:rPr>
        <w:t xml:space="preserve"> Alum treatment</w:t>
      </w:r>
      <w:r>
        <w:rPr>
          <w:rFonts w:ascii="Arial" w:hAnsi="Arial"/>
          <w:sz w:val="29"/>
          <w:szCs w:val="29"/>
          <w:rtl w:val="0"/>
          <w:lang w:val="en-US"/>
        </w:rPr>
        <w:t xml:space="preserve"> and continued maintenance of Bantam Lake (as promised in a draft proposal by the State of CT  DEEP in 2011)</w:t>
      </w:r>
      <w:r>
        <w:rPr>
          <w:rFonts w:ascii="Arial" w:hAnsi="Arial"/>
          <w:sz w:val="29"/>
          <w:szCs w:val="29"/>
          <w:rtl w:val="0"/>
          <w:lang w:val="en-US"/>
        </w:rPr>
        <w:t xml:space="preserve"> to allow for abatement of harmful alga</w:t>
      </w:r>
      <w:r>
        <w:rPr>
          <w:rFonts w:ascii="Arial" w:hAnsi="Arial"/>
          <w:sz w:val="29"/>
          <w:szCs w:val="29"/>
          <w:rtl w:val="0"/>
          <w:lang w:val="en-US"/>
        </w:rPr>
        <w:t>e</w:t>
      </w:r>
      <w:r>
        <w:rPr>
          <w:rFonts w:ascii="Arial" w:hAnsi="Arial"/>
          <w:sz w:val="29"/>
          <w:szCs w:val="29"/>
          <w:rtl w:val="0"/>
          <w:lang w:val="en-US"/>
        </w:rPr>
        <w:t xml:space="preserve"> blooms</w:t>
      </w:r>
      <w:r>
        <w:rPr>
          <w:rFonts w:ascii="Arial" w:hAnsi="Arial"/>
          <w:sz w:val="29"/>
          <w:szCs w:val="29"/>
          <w:rtl w:val="0"/>
          <w:lang w:val="en-US"/>
        </w:rPr>
        <w:t xml:space="preserve"> and continued stewardship of Bantam Lake.</w:t>
      </w:r>
    </w:p>
    <w:p>
      <w:pPr>
        <w:pStyle w:val="Default"/>
        <w:bidi w:val="0"/>
        <w:spacing w:before="0" w:line="240" w:lineRule="auto"/>
        <w:ind w:left="0" w:right="0" w:firstLine="0"/>
        <w:jc w:val="left"/>
        <w:rPr>
          <w:rFonts w:ascii="Times Roman" w:cs="Times Roman" w:hAnsi="Times Roman" w:eastAsia="Times Roman"/>
          <w:sz w:val="24"/>
          <w:szCs w:val="24"/>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The condition of Bantam Lake is directly tied to the economic prosperity of your district and the health and wellbeing of your constituents. I ask that you take prompt action to address these issues and keep my community updated on any developments.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Sincerely,</w:t>
      </w:r>
      <w:r>
        <w:rPr>
          <w:rFonts w:ascii="Arial" w:hAnsi="Arial" w:hint="default"/>
          <w:sz w:val="29"/>
          <w:szCs w:val="29"/>
          <w:rtl w:val="0"/>
        </w:rPr>
        <w:t> </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(Your name)</w:t>
      </w:r>
    </w:p>
    <w:p>
      <w:pPr>
        <w:pStyle w:val="Default"/>
        <w:bidi w:val="0"/>
        <w:spacing w:before="0" w:line="240" w:lineRule="auto"/>
        <w:ind w:left="0" w:right="0" w:firstLine="0"/>
        <w:jc w:val="left"/>
        <w:rPr>
          <w:rtl w:val="0"/>
        </w:rPr>
      </w:pPr>
      <w:r>
        <w:rPr>
          <w:rFonts w:ascii="Times Roman" w:cs="Times Roman" w:hAnsi="Times Roman" w:eastAsia="Times Roman"/>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